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7945" w14:textId="4C76D317" w:rsidR="0090042E" w:rsidRPr="003302E0" w:rsidRDefault="004C3C9B" w:rsidP="0090042E">
      <w:pPr>
        <w:tabs>
          <w:tab w:val="left" w:pos="7380"/>
        </w:tabs>
        <w:jc w:val="center"/>
        <w:rPr>
          <w:b/>
          <w:sz w:val="28"/>
          <w:szCs w:val="28"/>
        </w:rPr>
      </w:pPr>
      <w:r>
        <w:rPr>
          <w:b/>
          <w:sz w:val="32"/>
          <w:szCs w:val="32"/>
        </w:rPr>
        <w:t xml:space="preserve"> </w:t>
      </w:r>
      <w:r w:rsidR="00E60CC7" w:rsidRPr="003302E0">
        <w:rPr>
          <w:b/>
          <w:sz w:val="28"/>
          <w:szCs w:val="28"/>
        </w:rPr>
        <w:t>REGULAR MEETING</w:t>
      </w:r>
    </w:p>
    <w:p w14:paraId="76BE11F9" w14:textId="77777777" w:rsidR="0004574E" w:rsidRPr="003302E0" w:rsidRDefault="0004574E" w:rsidP="0090042E">
      <w:pPr>
        <w:tabs>
          <w:tab w:val="left" w:pos="7380"/>
        </w:tabs>
        <w:jc w:val="center"/>
        <w:rPr>
          <w:b/>
          <w:sz w:val="28"/>
          <w:szCs w:val="28"/>
        </w:rPr>
      </w:pPr>
      <w:r w:rsidRPr="003302E0">
        <w:rPr>
          <w:b/>
          <w:sz w:val="28"/>
          <w:szCs w:val="28"/>
        </w:rPr>
        <w:t>Agenda</w:t>
      </w:r>
    </w:p>
    <w:p w14:paraId="74C4805B" w14:textId="2073565F" w:rsidR="00E60CC7" w:rsidRPr="003302E0" w:rsidRDefault="00F10482" w:rsidP="0090042E">
      <w:pPr>
        <w:tabs>
          <w:tab w:val="left" w:pos="7380"/>
        </w:tabs>
        <w:jc w:val="center"/>
        <w:rPr>
          <w:b/>
          <w:sz w:val="28"/>
          <w:szCs w:val="28"/>
        </w:rPr>
      </w:pPr>
      <w:r>
        <w:rPr>
          <w:b/>
          <w:sz w:val="28"/>
          <w:szCs w:val="28"/>
        </w:rPr>
        <w:t>September</w:t>
      </w:r>
      <w:r w:rsidR="00FB4451">
        <w:rPr>
          <w:b/>
          <w:sz w:val="28"/>
          <w:szCs w:val="28"/>
        </w:rPr>
        <w:t xml:space="preserve"> </w:t>
      </w:r>
      <w:r>
        <w:rPr>
          <w:b/>
          <w:sz w:val="28"/>
          <w:szCs w:val="28"/>
        </w:rPr>
        <w:t>10</w:t>
      </w:r>
      <w:r w:rsidR="00EA4B3B" w:rsidRPr="003302E0">
        <w:rPr>
          <w:b/>
          <w:sz w:val="28"/>
          <w:szCs w:val="28"/>
        </w:rPr>
        <w:t>, 2024</w:t>
      </w:r>
    </w:p>
    <w:p w14:paraId="24E1BF94" w14:textId="66F6B267" w:rsidR="004B148E" w:rsidRPr="003302E0" w:rsidRDefault="00E60CC7" w:rsidP="00B608AD">
      <w:pPr>
        <w:tabs>
          <w:tab w:val="left" w:pos="7380"/>
        </w:tabs>
        <w:jc w:val="center"/>
        <w:rPr>
          <w:b/>
          <w:sz w:val="28"/>
          <w:szCs w:val="28"/>
        </w:rPr>
      </w:pPr>
      <w:r w:rsidRPr="003302E0">
        <w:rPr>
          <w:b/>
          <w:sz w:val="28"/>
          <w:szCs w:val="28"/>
        </w:rPr>
        <w:t>6:00 P.M.</w:t>
      </w:r>
    </w:p>
    <w:p w14:paraId="587D258A" w14:textId="77777777" w:rsidR="00B608AD" w:rsidRPr="00D67D8A" w:rsidRDefault="00B608AD" w:rsidP="00B608AD">
      <w:pPr>
        <w:tabs>
          <w:tab w:val="left" w:pos="7380"/>
        </w:tabs>
        <w:jc w:val="center"/>
        <w:rPr>
          <w:b/>
        </w:rPr>
      </w:pPr>
    </w:p>
    <w:p w14:paraId="62EF5703" w14:textId="43BD7DDE" w:rsidR="00DE6ED4" w:rsidRPr="008F1423" w:rsidRDefault="00E60CC7" w:rsidP="00DE6ED4">
      <w:pPr>
        <w:numPr>
          <w:ilvl w:val="0"/>
          <w:numId w:val="12"/>
        </w:numPr>
        <w:spacing w:after="160" w:line="259" w:lineRule="auto"/>
        <w:rPr>
          <w:rFonts w:eastAsia="Calibri"/>
          <w:b/>
          <w:bCs/>
        </w:rPr>
      </w:pPr>
      <w:r w:rsidRPr="008F1423">
        <w:rPr>
          <w:rFonts w:eastAsia="Calibri"/>
          <w:b/>
          <w:bCs/>
        </w:rPr>
        <w:t>Call to Order</w:t>
      </w:r>
      <w:r w:rsidR="005701AC" w:rsidRPr="008F1423">
        <w:rPr>
          <w:rFonts w:eastAsia="Calibri"/>
          <w:b/>
          <w:bCs/>
        </w:rPr>
        <w:t xml:space="preserve"> </w:t>
      </w:r>
    </w:p>
    <w:p w14:paraId="379ACBC6" w14:textId="072332CF" w:rsidR="00DE6ED4" w:rsidRPr="008F1423" w:rsidRDefault="007E2206" w:rsidP="00DE6ED4">
      <w:pPr>
        <w:numPr>
          <w:ilvl w:val="0"/>
          <w:numId w:val="12"/>
        </w:numPr>
        <w:spacing w:after="160" w:line="259" w:lineRule="auto"/>
        <w:rPr>
          <w:rFonts w:eastAsia="Calibri"/>
          <w:b/>
          <w:bCs/>
        </w:rPr>
      </w:pPr>
      <w:r w:rsidRPr="008F1423">
        <w:rPr>
          <w:rFonts w:eastAsia="Calibri"/>
          <w:b/>
          <w:bCs/>
        </w:rPr>
        <w:t>Invocation &amp; Pledge of Allegiance</w:t>
      </w:r>
    </w:p>
    <w:p w14:paraId="5124764E" w14:textId="597B45EF" w:rsidR="00DE6ED4" w:rsidRPr="008F1423" w:rsidRDefault="001246F9" w:rsidP="00DE6ED4">
      <w:pPr>
        <w:numPr>
          <w:ilvl w:val="0"/>
          <w:numId w:val="12"/>
        </w:numPr>
        <w:spacing w:after="160" w:line="259" w:lineRule="auto"/>
        <w:rPr>
          <w:rFonts w:eastAsia="Calibri"/>
          <w:b/>
          <w:bCs/>
        </w:rPr>
      </w:pPr>
      <w:r w:rsidRPr="008F1423">
        <w:rPr>
          <w:rFonts w:eastAsia="Calibri"/>
          <w:b/>
          <w:bCs/>
        </w:rPr>
        <w:t xml:space="preserve">Roll </w:t>
      </w:r>
      <w:r w:rsidR="00047EF3" w:rsidRPr="008F1423">
        <w:rPr>
          <w:rFonts w:eastAsia="Calibri"/>
          <w:b/>
          <w:bCs/>
        </w:rPr>
        <w:t>C</w:t>
      </w:r>
      <w:r w:rsidRPr="008F1423">
        <w:rPr>
          <w:rFonts w:eastAsia="Calibri"/>
          <w:b/>
          <w:bCs/>
        </w:rPr>
        <w:t>all</w:t>
      </w:r>
    </w:p>
    <w:p w14:paraId="2814D2A3" w14:textId="4F1084B7" w:rsidR="00DE6ED4" w:rsidRPr="008F1423" w:rsidRDefault="00E60CC7" w:rsidP="00DE6ED4">
      <w:pPr>
        <w:numPr>
          <w:ilvl w:val="0"/>
          <w:numId w:val="12"/>
        </w:numPr>
        <w:spacing w:after="160" w:line="259" w:lineRule="auto"/>
        <w:rPr>
          <w:rFonts w:eastAsia="Calibri"/>
          <w:b/>
          <w:bCs/>
        </w:rPr>
      </w:pPr>
      <w:r w:rsidRPr="008F1423">
        <w:rPr>
          <w:rFonts w:eastAsia="Calibri"/>
          <w:b/>
          <w:bCs/>
        </w:rPr>
        <w:t>Agenda Approval</w:t>
      </w:r>
    </w:p>
    <w:p w14:paraId="35C5537E" w14:textId="1EBF8188" w:rsidR="00DE6ED4" w:rsidRPr="008F1423" w:rsidRDefault="00E60CC7" w:rsidP="00DE6ED4">
      <w:pPr>
        <w:numPr>
          <w:ilvl w:val="0"/>
          <w:numId w:val="12"/>
        </w:numPr>
        <w:spacing w:line="259" w:lineRule="auto"/>
        <w:rPr>
          <w:rFonts w:eastAsia="Calibri"/>
          <w:b/>
          <w:bCs/>
        </w:rPr>
      </w:pPr>
      <w:r w:rsidRPr="008F1423">
        <w:rPr>
          <w:rFonts w:eastAsia="Calibri"/>
          <w:b/>
          <w:bCs/>
        </w:rPr>
        <w:t>Consent Agenda to include</w:t>
      </w:r>
      <w:r w:rsidR="00EB361B" w:rsidRPr="008F1423">
        <w:rPr>
          <w:rFonts w:eastAsia="Calibri"/>
          <w:b/>
          <w:bCs/>
        </w:rPr>
        <w:t>:</w:t>
      </w:r>
    </w:p>
    <w:p w14:paraId="15447F77" w14:textId="5BCB5036" w:rsidR="00EE4A39" w:rsidRDefault="00E60CC7" w:rsidP="00E1136C">
      <w:pPr>
        <w:numPr>
          <w:ilvl w:val="0"/>
          <w:numId w:val="13"/>
        </w:numPr>
        <w:spacing w:line="259" w:lineRule="auto"/>
        <w:rPr>
          <w:rFonts w:eastAsia="Calibri"/>
          <w:b/>
          <w:bCs/>
        </w:rPr>
      </w:pPr>
      <w:r w:rsidRPr="002B054E">
        <w:rPr>
          <w:rFonts w:eastAsia="Calibri"/>
          <w:b/>
          <w:bCs/>
        </w:rPr>
        <w:t>Approval of Minutes</w:t>
      </w:r>
      <w:r w:rsidR="00B92FC4" w:rsidRPr="002B054E">
        <w:rPr>
          <w:rFonts w:eastAsia="Calibri"/>
          <w:b/>
          <w:bCs/>
        </w:rPr>
        <w:t>:</w:t>
      </w:r>
    </w:p>
    <w:p w14:paraId="641A90C1" w14:textId="7DB81696" w:rsidR="005E77F5" w:rsidRDefault="00F10482" w:rsidP="00D67D8A">
      <w:pPr>
        <w:numPr>
          <w:ilvl w:val="1"/>
          <w:numId w:val="13"/>
        </w:numPr>
        <w:spacing w:line="259" w:lineRule="auto"/>
        <w:rPr>
          <w:rFonts w:eastAsia="Calibri"/>
        </w:rPr>
      </w:pPr>
      <w:r>
        <w:rPr>
          <w:rFonts w:eastAsia="Calibri"/>
        </w:rPr>
        <w:t>August 13</w:t>
      </w:r>
      <w:r w:rsidR="00AD6563">
        <w:rPr>
          <w:rFonts w:eastAsia="Calibri"/>
        </w:rPr>
        <w:t>, 2024</w:t>
      </w:r>
      <w:r w:rsidR="00AD6563" w:rsidRPr="0060059F">
        <w:rPr>
          <w:rFonts w:eastAsia="Calibri"/>
        </w:rPr>
        <w:t xml:space="preserve"> – Regular Council Meeting</w:t>
      </w:r>
    </w:p>
    <w:p w14:paraId="40813258" w14:textId="00990FB9" w:rsidR="00F10482" w:rsidRDefault="00F10482" w:rsidP="00D67D8A">
      <w:pPr>
        <w:numPr>
          <w:ilvl w:val="1"/>
          <w:numId w:val="13"/>
        </w:numPr>
        <w:spacing w:line="259" w:lineRule="auto"/>
        <w:rPr>
          <w:rFonts w:eastAsia="Calibri"/>
        </w:rPr>
      </w:pPr>
      <w:r>
        <w:rPr>
          <w:rFonts w:eastAsia="Calibri"/>
        </w:rPr>
        <w:t>August 22, 2024 – Work Session</w:t>
      </w:r>
    </w:p>
    <w:p w14:paraId="23A21CCA" w14:textId="45A163F4" w:rsidR="00F10482" w:rsidRDefault="00F10482" w:rsidP="00D67D8A">
      <w:pPr>
        <w:numPr>
          <w:ilvl w:val="1"/>
          <w:numId w:val="13"/>
        </w:numPr>
        <w:spacing w:line="259" w:lineRule="auto"/>
        <w:rPr>
          <w:rFonts w:eastAsia="Calibri"/>
        </w:rPr>
      </w:pPr>
      <w:r>
        <w:rPr>
          <w:rFonts w:eastAsia="Calibri"/>
        </w:rPr>
        <w:t>August 26, 2024 – Special Called Meeting</w:t>
      </w:r>
    </w:p>
    <w:p w14:paraId="7FFE6477" w14:textId="5C4DB819" w:rsidR="00F10482" w:rsidRPr="00D67D8A" w:rsidRDefault="00F10482" w:rsidP="00D67D8A">
      <w:pPr>
        <w:numPr>
          <w:ilvl w:val="1"/>
          <w:numId w:val="13"/>
        </w:numPr>
        <w:spacing w:line="259" w:lineRule="auto"/>
        <w:rPr>
          <w:rFonts w:eastAsia="Calibri"/>
        </w:rPr>
      </w:pPr>
      <w:r>
        <w:rPr>
          <w:rFonts w:eastAsia="Calibri"/>
        </w:rPr>
        <w:t>September 3, 2024 – Work Session</w:t>
      </w:r>
    </w:p>
    <w:p w14:paraId="3F069744" w14:textId="47A8C364" w:rsidR="005E7547" w:rsidRPr="009830D5" w:rsidRDefault="00E60CC7" w:rsidP="005E7547">
      <w:pPr>
        <w:numPr>
          <w:ilvl w:val="0"/>
          <w:numId w:val="13"/>
        </w:numPr>
        <w:spacing w:line="259" w:lineRule="auto"/>
        <w:rPr>
          <w:rFonts w:eastAsia="Calibri"/>
          <w:b/>
          <w:bCs/>
          <w:sz w:val="16"/>
          <w:szCs w:val="16"/>
        </w:rPr>
      </w:pPr>
      <w:r w:rsidRPr="000D4E5D">
        <w:rPr>
          <w:rFonts w:eastAsia="Calibri"/>
          <w:b/>
          <w:bCs/>
        </w:rPr>
        <w:t>Approval of Check Register</w:t>
      </w:r>
      <w:r w:rsidR="00047EF3" w:rsidRPr="000D4E5D">
        <w:rPr>
          <w:rFonts w:eastAsia="Calibri"/>
          <w:b/>
          <w:bCs/>
        </w:rPr>
        <w:t xml:space="preserve"> </w:t>
      </w:r>
      <w:r w:rsidR="00E0714D" w:rsidRPr="000D4E5D">
        <w:rPr>
          <w:rFonts w:eastAsia="Calibri"/>
          <w:b/>
          <w:bCs/>
        </w:rPr>
        <w:t>-</w:t>
      </w:r>
      <w:r w:rsidR="00047EF3" w:rsidRPr="000D4E5D">
        <w:rPr>
          <w:rFonts w:eastAsia="Calibri"/>
          <w:b/>
          <w:bCs/>
        </w:rPr>
        <w:t xml:space="preserve"> </w:t>
      </w:r>
      <w:r w:rsidR="00E0714D" w:rsidRPr="000D4E5D">
        <w:rPr>
          <w:rFonts w:eastAsia="Calibri"/>
          <w:b/>
          <w:bCs/>
        </w:rPr>
        <w:t>Check #’s</w:t>
      </w:r>
      <w:r w:rsidR="006055F2" w:rsidRPr="000D4E5D">
        <w:rPr>
          <w:rFonts w:eastAsia="Calibri"/>
          <w:b/>
          <w:bCs/>
        </w:rPr>
        <w:t xml:space="preserve"> </w:t>
      </w:r>
      <w:r w:rsidR="00F66D18">
        <w:rPr>
          <w:rFonts w:eastAsia="Calibri"/>
          <w:b/>
          <w:bCs/>
        </w:rPr>
        <w:t xml:space="preserve">47341 </w:t>
      </w:r>
      <w:r w:rsidR="00DB207F">
        <w:rPr>
          <w:rFonts w:eastAsia="Calibri"/>
          <w:b/>
          <w:bCs/>
        </w:rPr>
        <w:t>–</w:t>
      </w:r>
      <w:r w:rsidR="00F66D18">
        <w:rPr>
          <w:rFonts w:eastAsia="Calibri"/>
          <w:b/>
          <w:bCs/>
        </w:rPr>
        <w:t xml:space="preserve"> 47453</w:t>
      </w:r>
    </w:p>
    <w:p w14:paraId="2F29CDBD" w14:textId="77777777" w:rsidR="009830D5" w:rsidRPr="00DB207F" w:rsidRDefault="009830D5" w:rsidP="009830D5">
      <w:pPr>
        <w:spacing w:line="259" w:lineRule="auto"/>
        <w:ind w:left="1080"/>
        <w:rPr>
          <w:rFonts w:eastAsia="Calibri"/>
          <w:b/>
          <w:bCs/>
          <w:sz w:val="16"/>
          <w:szCs w:val="16"/>
        </w:rPr>
      </w:pPr>
    </w:p>
    <w:p w14:paraId="392245D6" w14:textId="74C88200" w:rsidR="00DB207F" w:rsidRPr="00DE7DF9" w:rsidRDefault="00DB207F" w:rsidP="005E7547">
      <w:pPr>
        <w:numPr>
          <w:ilvl w:val="0"/>
          <w:numId w:val="13"/>
        </w:numPr>
        <w:spacing w:line="259" w:lineRule="auto"/>
        <w:rPr>
          <w:rFonts w:eastAsia="Calibri"/>
          <w:b/>
          <w:bCs/>
          <w:sz w:val="16"/>
          <w:szCs w:val="16"/>
        </w:rPr>
      </w:pPr>
      <w:r>
        <w:rPr>
          <w:rFonts w:eastAsia="Calibri"/>
          <w:b/>
          <w:bCs/>
        </w:rPr>
        <w:t xml:space="preserve">Presentation – Roberta Anderson – Red Ribbon Week </w:t>
      </w:r>
    </w:p>
    <w:p w14:paraId="75152013" w14:textId="77777777" w:rsidR="000D4E5D" w:rsidRPr="000D4E5D" w:rsidRDefault="000D4E5D" w:rsidP="000D4E5D">
      <w:pPr>
        <w:spacing w:line="259" w:lineRule="auto"/>
        <w:ind w:left="1080"/>
        <w:rPr>
          <w:rFonts w:eastAsia="Calibri"/>
          <w:b/>
          <w:bCs/>
          <w:sz w:val="16"/>
          <w:szCs w:val="16"/>
        </w:rPr>
      </w:pPr>
    </w:p>
    <w:p w14:paraId="753FACD5" w14:textId="5C1BA27E" w:rsidR="004141A6" w:rsidRDefault="00CB2174" w:rsidP="004141A6">
      <w:pPr>
        <w:numPr>
          <w:ilvl w:val="0"/>
          <w:numId w:val="12"/>
        </w:numPr>
        <w:spacing w:after="160" w:line="259" w:lineRule="auto"/>
        <w:rPr>
          <w:rFonts w:eastAsia="Calibri"/>
          <w:b/>
          <w:bCs/>
        </w:rPr>
      </w:pPr>
      <w:r w:rsidRPr="008F1423">
        <w:rPr>
          <w:rFonts w:eastAsia="Calibri"/>
          <w:b/>
          <w:bCs/>
        </w:rPr>
        <w:t xml:space="preserve">Action Items </w:t>
      </w:r>
    </w:p>
    <w:p w14:paraId="77C2487F" w14:textId="77777777" w:rsidR="00F66D18" w:rsidRDefault="00F66D18" w:rsidP="00F66D18">
      <w:pPr>
        <w:numPr>
          <w:ilvl w:val="1"/>
          <w:numId w:val="12"/>
        </w:numPr>
        <w:spacing w:after="160" w:line="259" w:lineRule="auto"/>
        <w:rPr>
          <w:rFonts w:eastAsia="Calibri"/>
          <w:b/>
          <w:bCs/>
        </w:rPr>
      </w:pPr>
      <w:r>
        <w:rPr>
          <w:rFonts w:eastAsia="Calibri"/>
          <w:b/>
          <w:bCs/>
        </w:rPr>
        <w:t>Fiscal Year 2024 Budget Amendments</w:t>
      </w:r>
    </w:p>
    <w:p w14:paraId="133B3015" w14:textId="77777777" w:rsidR="00F66D18" w:rsidRDefault="00F66D18" w:rsidP="00F66D18">
      <w:pPr>
        <w:numPr>
          <w:ilvl w:val="1"/>
          <w:numId w:val="12"/>
        </w:numPr>
        <w:spacing w:after="160" w:line="259" w:lineRule="auto"/>
        <w:rPr>
          <w:rFonts w:eastAsia="Calibri"/>
          <w:b/>
          <w:bCs/>
        </w:rPr>
      </w:pPr>
      <w:r>
        <w:rPr>
          <w:rFonts w:eastAsia="Calibri"/>
          <w:b/>
          <w:bCs/>
        </w:rPr>
        <w:t>Fiscal Year 2025 Debt Service Budget Approval</w:t>
      </w:r>
    </w:p>
    <w:p w14:paraId="51FBFB3C" w14:textId="560A2170" w:rsidR="00F66D18" w:rsidRDefault="00F66D18" w:rsidP="00F66D18">
      <w:pPr>
        <w:numPr>
          <w:ilvl w:val="1"/>
          <w:numId w:val="12"/>
        </w:numPr>
        <w:spacing w:after="160" w:line="259" w:lineRule="auto"/>
        <w:rPr>
          <w:rFonts w:eastAsia="Calibri"/>
          <w:b/>
          <w:bCs/>
        </w:rPr>
      </w:pPr>
      <w:r>
        <w:rPr>
          <w:rFonts w:eastAsia="Calibri"/>
          <w:b/>
          <w:bCs/>
        </w:rPr>
        <w:t>Fiscal Year 2025 SPLOST 18 Budget Approval</w:t>
      </w:r>
    </w:p>
    <w:p w14:paraId="256B0BBE" w14:textId="495D6B96" w:rsidR="00127FD6" w:rsidRDefault="00F66D18" w:rsidP="00F66D18">
      <w:pPr>
        <w:numPr>
          <w:ilvl w:val="1"/>
          <w:numId w:val="12"/>
        </w:numPr>
        <w:spacing w:after="160" w:line="259" w:lineRule="auto"/>
        <w:rPr>
          <w:rFonts w:eastAsia="Calibri"/>
          <w:b/>
          <w:bCs/>
        </w:rPr>
      </w:pPr>
      <w:r>
        <w:rPr>
          <w:rFonts w:eastAsia="Calibri"/>
          <w:b/>
          <w:bCs/>
        </w:rPr>
        <w:t xml:space="preserve">Fiscal Year 2025 SPLOST 24 Budget Approval  </w:t>
      </w:r>
    </w:p>
    <w:p w14:paraId="044CF82E" w14:textId="056EC916" w:rsidR="00F66D18" w:rsidRDefault="00F66D18" w:rsidP="00F66D18">
      <w:pPr>
        <w:numPr>
          <w:ilvl w:val="1"/>
          <w:numId w:val="12"/>
        </w:numPr>
        <w:spacing w:after="160" w:line="259" w:lineRule="auto"/>
        <w:rPr>
          <w:rFonts w:eastAsia="Calibri"/>
          <w:b/>
          <w:bCs/>
        </w:rPr>
      </w:pPr>
      <w:r>
        <w:rPr>
          <w:rFonts w:eastAsia="Calibri"/>
          <w:b/>
          <w:bCs/>
        </w:rPr>
        <w:t>HPC Board Appointment – Zack Middleton</w:t>
      </w:r>
    </w:p>
    <w:p w14:paraId="4C1FB4C8" w14:textId="77777777" w:rsidR="00F66D18" w:rsidRDefault="00F66D18" w:rsidP="00F66D18">
      <w:pPr>
        <w:numPr>
          <w:ilvl w:val="1"/>
          <w:numId w:val="12"/>
        </w:numPr>
        <w:spacing w:after="160" w:line="259" w:lineRule="auto"/>
        <w:rPr>
          <w:rFonts w:eastAsia="Calibri"/>
          <w:b/>
          <w:bCs/>
        </w:rPr>
      </w:pPr>
      <w:r>
        <w:rPr>
          <w:rFonts w:eastAsia="Calibri"/>
          <w:b/>
          <w:bCs/>
        </w:rPr>
        <w:t>Building Department – Zack Middleton</w:t>
      </w:r>
    </w:p>
    <w:p w14:paraId="1FD5376E" w14:textId="21DA60A9" w:rsidR="00DB207F" w:rsidRPr="00DB207F" w:rsidRDefault="00DB207F" w:rsidP="00DB207F">
      <w:pPr>
        <w:numPr>
          <w:ilvl w:val="1"/>
          <w:numId w:val="12"/>
        </w:numPr>
        <w:spacing w:after="160" w:line="259" w:lineRule="auto"/>
        <w:rPr>
          <w:rFonts w:eastAsia="Calibri"/>
          <w:b/>
          <w:bCs/>
        </w:rPr>
      </w:pPr>
      <w:r>
        <w:rPr>
          <w:rFonts w:eastAsia="Calibri"/>
          <w:b/>
          <w:bCs/>
        </w:rPr>
        <w:t xml:space="preserve">Monticello Adoption Agreement (pg. </w:t>
      </w:r>
      <w:r w:rsidRPr="00DB207F">
        <w:rPr>
          <w:rFonts w:eastAsia="Calibri"/>
          <w:b/>
          <w:bCs/>
        </w:rPr>
        <w:t>36 - 37) Approval</w:t>
      </w:r>
      <w:r>
        <w:rPr>
          <w:rFonts w:eastAsia="Calibri"/>
          <w:b/>
          <w:bCs/>
        </w:rPr>
        <w:t xml:space="preserve"> – GMA Benefit System</w:t>
      </w:r>
    </w:p>
    <w:p w14:paraId="0512CEF1" w14:textId="77777777" w:rsidR="00F66D18" w:rsidRPr="00F66D18" w:rsidRDefault="00F66D18" w:rsidP="00F66D18">
      <w:pPr>
        <w:numPr>
          <w:ilvl w:val="1"/>
          <w:numId w:val="12"/>
        </w:numPr>
        <w:spacing w:after="160" w:line="259" w:lineRule="auto"/>
        <w:rPr>
          <w:rFonts w:eastAsia="Calibri"/>
          <w:b/>
          <w:bCs/>
        </w:rPr>
      </w:pPr>
      <w:r w:rsidRPr="00F66D18">
        <w:rPr>
          <w:b/>
          <w:bCs/>
        </w:rPr>
        <w:t xml:space="preserve">Star Lodge Lien </w:t>
      </w:r>
    </w:p>
    <w:p w14:paraId="69A7BA81" w14:textId="77777777" w:rsidR="00F66D18" w:rsidRPr="00F66D18" w:rsidRDefault="00F66D18" w:rsidP="00F66D18">
      <w:pPr>
        <w:numPr>
          <w:ilvl w:val="1"/>
          <w:numId w:val="12"/>
        </w:numPr>
        <w:spacing w:after="160" w:line="259" w:lineRule="auto"/>
        <w:rPr>
          <w:rFonts w:eastAsia="Calibri"/>
          <w:b/>
          <w:bCs/>
        </w:rPr>
      </w:pPr>
      <w:r w:rsidRPr="00F66D18">
        <w:rPr>
          <w:b/>
          <w:bCs/>
        </w:rPr>
        <w:t xml:space="preserve">Georgia Read Day Proclamation </w:t>
      </w:r>
    </w:p>
    <w:p w14:paraId="0246F0F7" w14:textId="77777777" w:rsidR="00F66D18" w:rsidRPr="00F66D18" w:rsidRDefault="00F66D18" w:rsidP="00F66D18">
      <w:pPr>
        <w:numPr>
          <w:ilvl w:val="1"/>
          <w:numId w:val="12"/>
        </w:numPr>
        <w:spacing w:after="160" w:line="259" w:lineRule="auto"/>
        <w:rPr>
          <w:rFonts w:eastAsia="Calibri"/>
          <w:b/>
          <w:bCs/>
        </w:rPr>
      </w:pPr>
      <w:r w:rsidRPr="00F66D18">
        <w:rPr>
          <w:b/>
          <w:bCs/>
        </w:rPr>
        <w:t>911 Authority Restructure (Tabled in August)</w:t>
      </w:r>
    </w:p>
    <w:p w14:paraId="7B5866D8" w14:textId="77777777" w:rsidR="00F66D18" w:rsidRPr="00F66D18" w:rsidRDefault="00F66D18" w:rsidP="00F66D18">
      <w:pPr>
        <w:numPr>
          <w:ilvl w:val="1"/>
          <w:numId w:val="12"/>
        </w:numPr>
        <w:spacing w:after="160" w:line="259" w:lineRule="auto"/>
        <w:rPr>
          <w:rFonts w:eastAsia="Calibri"/>
          <w:b/>
          <w:bCs/>
        </w:rPr>
      </w:pPr>
      <w:r w:rsidRPr="00F66D18">
        <w:rPr>
          <w:b/>
          <w:bCs/>
        </w:rPr>
        <w:t>New Business Proposal (Dexter Axle Building)</w:t>
      </w:r>
    </w:p>
    <w:p w14:paraId="718017BC" w14:textId="77777777" w:rsidR="00F66D18" w:rsidRPr="00F66D18" w:rsidRDefault="00F66D18" w:rsidP="00F66D18">
      <w:pPr>
        <w:numPr>
          <w:ilvl w:val="1"/>
          <w:numId w:val="12"/>
        </w:numPr>
        <w:spacing w:after="160" w:line="259" w:lineRule="auto"/>
        <w:rPr>
          <w:rFonts w:eastAsia="Calibri"/>
          <w:b/>
          <w:bCs/>
        </w:rPr>
      </w:pPr>
      <w:r w:rsidRPr="00F66D18">
        <w:rPr>
          <w:b/>
          <w:bCs/>
        </w:rPr>
        <w:t>Electric Budgeted Equipment</w:t>
      </w:r>
    </w:p>
    <w:p w14:paraId="480238DD" w14:textId="77777777" w:rsidR="00F66D18" w:rsidRPr="00F66D18" w:rsidRDefault="00F66D18" w:rsidP="00F66D18">
      <w:pPr>
        <w:numPr>
          <w:ilvl w:val="1"/>
          <w:numId w:val="12"/>
        </w:numPr>
        <w:spacing w:after="160" w:line="259" w:lineRule="auto"/>
        <w:rPr>
          <w:rFonts w:eastAsia="Calibri"/>
          <w:b/>
          <w:bCs/>
        </w:rPr>
      </w:pPr>
      <w:r w:rsidRPr="00F66D18">
        <w:rPr>
          <w:b/>
          <w:bCs/>
        </w:rPr>
        <w:t>Gulf Plant Fencing</w:t>
      </w:r>
    </w:p>
    <w:p w14:paraId="4044B565" w14:textId="77777777" w:rsidR="00F66D18" w:rsidRPr="00F66D18" w:rsidRDefault="00F66D18" w:rsidP="00F66D18">
      <w:pPr>
        <w:numPr>
          <w:ilvl w:val="1"/>
          <w:numId w:val="12"/>
        </w:numPr>
        <w:spacing w:after="160" w:line="259" w:lineRule="auto"/>
        <w:rPr>
          <w:rFonts w:eastAsia="Calibri"/>
          <w:b/>
          <w:bCs/>
        </w:rPr>
      </w:pPr>
      <w:r w:rsidRPr="00F66D18">
        <w:rPr>
          <w:b/>
          <w:bCs/>
        </w:rPr>
        <w:lastRenderedPageBreak/>
        <w:t>Pearson Creek Generator (Spruce St)</w:t>
      </w:r>
    </w:p>
    <w:p w14:paraId="72159AB3" w14:textId="77777777" w:rsidR="00F66D18" w:rsidRPr="00F66D18" w:rsidRDefault="00F66D18" w:rsidP="00F66D18">
      <w:pPr>
        <w:numPr>
          <w:ilvl w:val="1"/>
          <w:numId w:val="12"/>
        </w:numPr>
        <w:spacing w:after="160" w:line="259" w:lineRule="auto"/>
        <w:rPr>
          <w:rFonts w:eastAsia="Calibri"/>
          <w:b/>
          <w:bCs/>
        </w:rPr>
      </w:pPr>
      <w:r w:rsidRPr="00F66D18">
        <w:rPr>
          <w:b/>
          <w:bCs/>
        </w:rPr>
        <w:t>Gas Dept Equipment Purchase (tabled from last month)</w:t>
      </w:r>
    </w:p>
    <w:p w14:paraId="4FB2CE04" w14:textId="77777777" w:rsidR="00F66D18" w:rsidRPr="00F66D18" w:rsidRDefault="00F66D18" w:rsidP="00F66D18">
      <w:pPr>
        <w:numPr>
          <w:ilvl w:val="1"/>
          <w:numId w:val="12"/>
        </w:numPr>
        <w:spacing w:after="160" w:line="259" w:lineRule="auto"/>
        <w:rPr>
          <w:rFonts w:eastAsia="Calibri"/>
          <w:b/>
          <w:bCs/>
        </w:rPr>
      </w:pPr>
      <w:r w:rsidRPr="00F66D18">
        <w:rPr>
          <w:b/>
          <w:bCs/>
        </w:rPr>
        <w:t>Short Street Bid Approval</w:t>
      </w:r>
    </w:p>
    <w:p w14:paraId="61E8E220" w14:textId="77777777" w:rsidR="00F66D18" w:rsidRPr="00F66D18" w:rsidRDefault="00F66D18" w:rsidP="00F66D18">
      <w:pPr>
        <w:numPr>
          <w:ilvl w:val="1"/>
          <w:numId w:val="12"/>
        </w:numPr>
        <w:spacing w:after="160" w:line="259" w:lineRule="auto"/>
        <w:rPr>
          <w:rFonts w:eastAsia="Calibri"/>
          <w:b/>
          <w:bCs/>
        </w:rPr>
      </w:pPr>
      <w:r w:rsidRPr="00F66D18">
        <w:rPr>
          <w:b/>
          <w:bCs/>
        </w:rPr>
        <w:t>Calming Devices</w:t>
      </w:r>
    </w:p>
    <w:p w14:paraId="6E25DAC6" w14:textId="595BDDB8" w:rsidR="00F66D18" w:rsidRPr="00F66D18" w:rsidRDefault="00F66D18" w:rsidP="00F66D18">
      <w:pPr>
        <w:numPr>
          <w:ilvl w:val="1"/>
          <w:numId w:val="12"/>
        </w:numPr>
        <w:spacing w:after="160" w:line="259" w:lineRule="auto"/>
        <w:rPr>
          <w:rFonts w:eastAsia="Calibri"/>
          <w:b/>
          <w:bCs/>
        </w:rPr>
      </w:pPr>
      <w:r w:rsidRPr="00F66D18">
        <w:rPr>
          <w:b/>
          <w:bCs/>
        </w:rPr>
        <w:t>Approval for “Do not block Intersection” pavement markings (W. Washington Street (SR 16) eastbound approach.</w:t>
      </w:r>
    </w:p>
    <w:p w14:paraId="4D4AF998" w14:textId="798B6A70" w:rsidR="00EA4B3B" w:rsidRPr="008F1423" w:rsidRDefault="00EA4B3B" w:rsidP="00131680">
      <w:pPr>
        <w:spacing w:line="259" w:lineRule="auto"/>
        <w:ind w:left="360"/>
        <w:rPr>
          <w:rFonts w:eastAsia="Calibri"/>
          <w:b/>
          <w:bCs/>
        </w:rPr>
      </w:pPr>
      <w:r w:rsidRPr="008F1423">
        <w:rPr>
          <w:rFonts w:eastAsia="Calibri"/>
          <w:b/>
          <w:bCs/>
        </w:rPr>
        <w:t>Citizen Comments</w:t>
      </w:r>
    </w:p>
    <w:p w14:paraId="45BC0096" w14:textId="19E1843E" w:rsidR="00763214" w:rsidRDefault="00EA4B3B" w:rsidP="00D67D8A">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56F6EE72" w14:textId="77777777" w:rsidR="00F66D18" w:rsidRDefault="00F66D18" w:rsidP="00D67D8A">
      <w:pPr>
        <w:spacing w:line="259" w:lineRule="auto"/>
        <w:ind w:left="720"/>
        <w:rPr>
          <w:rFonts w:eastAsia="Calibri"/>
          <w:i/>
          <w:iCs/>
          <w:sz w:val="18"/>
          <w:szCs w:val="18"/>
        </w:rPr>
      </w:pPr>
    </w:p>
    <w:p w14:paraId="2A76467D" w14:textId="1D8E402D" w:rsidR="00C63DDE" w:rsidRPr="00C63DDE" w:rsidRDefault="00C63DDE" w:rsidP="00C63DDE">
      <w:pPr>
        <w:numPr>
          <w:ilvl w:val="0"/>
          <w:numId w:val="12"/>
        </w:numPr>
        <w:spacing w:after="160" w:line="259" w:lineRule="auto"/>
        <w:rPr>
          <w:rFonts w:eastAsia="Calibri"/>
          <w:b/>
          <w:bCs/>
        </w:rPr>
      </w:pPr>
      <w:r w:rsidRPr="008F1423">
        <w:rPr>
          <w:rFonts w:eastAsia="Calibri"/>
          <w:b/>
          <w:bCs/>
        </w:rPr>
        <w:t>City Manager Update</w:t>
      </w:r>
    </w:p>
    <w:p w14:paraId="773D6A5B" w14:textId="77777777" w:rsidR="00D67D8A" w:rsidRDefault="000D4531" w:rsidP="00D67D8A">
      <w:pPr>
        <w:numPr>
          <w:ilvl w:val="0"/>
          <w:numId w:val="12"/>
        </w:numPr>
        <w:spacing w:after="160" w:line="259" w:lineRule="auto"/>
        <w:rPr>
          <w:rFonts w:eastAsia="Calibri"/>
          <w:b/>
          <w:bCs/>
        </w:rPr>
      </w:pPr>
      <w:r w:rsidRPr="008F1423">
        <w:rPr>
          <w:rFonts w:eastAsia="Calibri"/>
          <w:b/>
          <w:bCs/>
        </w:rPr>
        <w:t>Council Update</w:t>
      </w:r>
    </w:p>
    <w:p w14:paraId="67DEF3C9" w14:textId="3EA912A7" w:rsidR="005C2158" w:rsidRPr="00D67D8A" w:rsidRDefault="00E60CC7" w:rsidP="00D67D8A">
      <w:pPr>
        <w:numPr>
          <w:ilvl w:val="0"/>
          <w:numId w:val="12"/>
        </w:numPr>
        <w:spacing w:after="160" w:line="259" w:lineRule="auto"/>
        <w:rPr>
          <w:rFonts w:eastAsia="Calibri"/>
          <w:b/>
          <w:bCs/>
        </w:rPr>
      </w:pPr>
      <w:r w:rsidRPr="00D67D8A">
        <w:rPr>
          <w:rFonts w:eastAsia="Calibri"/>
          <w:b/>
          <w:bCs/>
        </w:rPr>
        <w:t>Adjournment</w:t>
      </w:r>
    </w:p>
    <w:sectPr w:rsidR="005C2158" w:rsidRPr="00D67D8A" w:rsidSect="00E67E97">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D891" w14:textId="77777777" w:rsidR="00E67E97" w:rsidRDefault="00E67E97">
      <w:r>
        <w:separator/>
      </w:r>
    </w:p>
  </w:endnote>
  <w:endnote w:type="continuationSeparator" w:id="0">
    <w:p w14:paraId="24166AC3" w14:textId="77777777" w:rsidR="00E67E97" w:rsidRDefault="00E6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5F58F6A6" w:rsidR="002A2A1F" w:rsidRPr="00113774" w:rsidRDefault="0064138B" w:rsidP="00113774">
    <w:pPr>
      <w:pStyle w:val="Footer"/>
      <w:jc w:val="right"/>
      <w:rPr>
        <w:color w:val="FF0000"/>
        <w:sz w:val="22"/>
        <w:szCs w:val="22"/>
      </w:rPr>
    </w:pPr>
    <w:r>
      <w:rPr>
        <w:color w:val="FF0000"/>
        <w:sz w:val="22"/>
        <w:szCs w:val="22"/>
      </w:rPr>
      <w:t>0</w:t>
    </w:r>
    <w:r w:rsidR="00F66D18">
      <w:rPr>
        <w:color w:val="FF0000"/>
        <w:sz w:val="22"/>
        <w:szCs w:val="22"/>
      </w:rPr>
      <w:t>9</w:t>
    </w:r>
    <w:r w:rsidR="00EA4B3B">
      <w:rPr>
        <w:color w:val="FF0000"/>
        <w:sz w:val="22"/>
        <w:szCs w:val="22"/>
      </w:rPr>
      <w:t>/</w:t>
    </w:r>
    <w:r w:rsidR="002040B0">
      <w:rPr>
        <w:color w:val="FF0000"/>
        <w:sz w:val="22"/>
        <w:szCs w:val="22"/>
      </w:rPr>
      <w:t>0</w:t>
    </w:r>
    <w:r w:rsidR="00DB207F">
      <w:rPr>
        <w:color w:val="FF0000"/>
        <w:sz w:val="22"/>
        <w:szCs w:val="22"/>
      </w:rPr>
      <w:t>5</w:t>
    </w:r>
    <w:r>
      <w:rPr>
        <w:color w:val="FF0000"/>
        <w:sz w:val="22"/>
        <w:szCs w:val="22"/>
      </w:rPr>
      <w:t>/</w:t>
    </w:r>
    <w:r w:rsidR="00EA4B3B">
      <w:rPr>
        <w:color w:val="FF0000"/>
        <w:sz w:val="22"/>
        <w:szCs w:val="22"/>
      </w:rPr>
      <w:t>2024</w:t>
    </w:r>
    <w:r w:rsidR="00FF022D">
      <w:rPr>
        <w:color w:val="FF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DFA6" w14:textId="77777777" w:rsidR="00E67E97" w:rsidRDefault="00E67E97">
      <w:r>
        <w:separator/>
      </w:r>
    </w:p>
  </w:footnote>
  <w:footnote w:type="continuationSeparator" w:id="0">
    <w:p w14:paraId="4F0D040B" w14:textId="77777777" w:rsidR="00E67E97" w:rsidRDefault="00E6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5CF" w14:textId="65AF3554"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1D12574D"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sidR="00665EFA">
      <w:rPr>
        <w:sz w:val="18"/>
        <w:szCs w:val="18"/>
        <w:lang w:val="en-CA"/>
      </w:rPr>
      <w:t>Tim Womack</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414270B6" w:rsidR="00E60CC7" w:rsidRDefault="00E60CC7" w:rsidP="00E60CC7">
    <w:pPr>
      <w:pStyle w:val="Header"/>
      <w:rPr>
        <w:sz w:val="18"/>
        <w:szCs w:val="18"/>
        <w:lang w:val="en-CA"/>
      </w:rPr>
    </w:pPr>
    <w:r>
      <w:rPr>
        <w:lang w:val="en-CA"/>
      </w:rPr>
      <w:t xml:space="preserve">                                                           </w:t>
    </w:r>
    <w:r>
      <w:rPr>
        <w:lang w:val="en-CA"/>
      </w:rPr>
      <w:tab/>
      <w:t xml:space="preserve">             </w:t>
    </w:r>
    <w:r w:rsidR="00EA4B3B">
      <w:rPr>
        <w:sz w:val="18"/>
        <w:szCs w:val="18"/>
        <w:lang w:val="en-CA"/>
      </w:rPr>
      <w:t xml:space="preserve">Gail Harrell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D2C8FF44"/>
    <w:lvl w:ilvl="0" w:tplc="337ECC2C">
      <w:start w:val="1"/>
      <w:numFmt w:val="decimal"/>
      <w:lvlText w:val="%1."/>
      <w:lvlJc w:val="left"/>
      <w:pPr>
        <w:ind w:left="720" w:hanging="360"/>
      </w:pPr>
      <w:rPr>
        <w:rFonts w:hint="default"/>
      </w:rPr>
    </w:lvl>
    <w:lvl w:ilvl="1" w:tplc="63CCE5B8">
      <w:start w:val="1"/>
      <w:numFmt w:val="lowerLetter"/>
      <w:lvlText w:val="%2."/>
      <w:lvlJc w:val="left"/>
      <w:pPr>
        <w:ind w:left="1440" w:hanging="360"/>
      </w:pPr>
      <w:rPr>
        <w:b/>
        <w:bCs/>
        <w:sz w:val="24"/>
        <w:szCs w:val="24"/>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D7D242B0"/>
    <w:lvl w:ilvl="0" w:tplc="351A8836">
      <w:start w:val="1"/>
      <w:numFmt w:val="lowerLetter"/>
      <w:lvlText w:val="%1."/>
      <w:lvlJc w:val="left"/>
      <w:pPr>
        <w:ind w:left="1080" w:hanging="360"/>
      </w:pPr>
      <w:rPr>
        <w:rFonts w:hint="default"/>
        <w:b/>
        <w:sz w:val="24"/>
        <w:szCs w:val="24"/>
      </w:rPr>
    </w:lvl>
    <w:lvl w:ilvl="1" w:tplc="CCBE4D1A">
      <w:start w:val="1"/>
      <w:numFmt w:val="decimal"/>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4E5D"/>
    <w:rsid w:val="000D543E"/>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27FD6"/>
    <w:rsid w:val="00131680"/>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C740D"/>
    <w:rsid w:val="001D1EC1"/>
    <w:rsid w:val="001D25CD"/>
    <w:rsid w:val="001D26CA"/>
    <w:rsid w:val="001D6B74"/>
    <w:rsid w:val="001E0EAF"/>
    <w:rsid w:val="001E273A"/>
    <w:rsid w:val="001E4D40"/>
    <w:rsid w:val="001F67F6"/>
    <w:rsid w:val="001F7E74"/>
    <w:rsid w:val="002034D8"/>
    <w:rsid w:val="002040B0"/>
    <w:rsid w:val="0020756C"/>
    <w:rsid w:val="002103D7"/>
    <w:rsid w:val="00216651"/>
    <w:rsid w:val="0022385A"/>
    <w:rsid w:val="002241E2"/>
    <w:rsid w:val="00233DB0"/>
    <w:rsid w:val="00234AD9"/>
    <w:rsid w:val="0024133E"/>
    <w:rsid w:val="00244B0F"/>
    <w:rsid w:val="00246A16"/>
    <w:rsid w:val="0025143D"/>
    <w:rsid w:val="002522A8"/>
    <w:rsid w:val="00253840"/>
    <w:rsid w:val="00253C0A"/>
    <w:rsid w:val="0025468C"/>
    <w:rsid w:val="00255019"/>
    <w:rsid w:val="00256BBD"/>
    <w:rsid w:val="00260C3B"/>
    <w:rsid w:val="002623D9"/>
    <w:rsid w:val="0026463F"/>
    <w:rsid w:val="002653BE"/>
    <w:rsid w:val="00267CC5"/>
    <w:rsid w:val="00270A04"/>
    <w:rsid w:val="00270FB4"/>
    <w:rsid w:val="00274716"/>
    <w:rsid w:val="00283ED7"/>
    <w:rsid w:val="0029476E"/>
    <w:rsid w:val="00295F38"/>
    <w:rsid w:val="00297923"/>
    <w:rsid w:val="002A2A1F"/>
    <w:rsid w:val="002A3A72"/>
    <w:rsid w:val="002A53B4"/>
    <w:rsid w:val="002B054E"/>
    <w:rsid w:val="002B34BA"/>
    <w:rsid w:val="002B63AA"/>
    <w:rsid w:val="002C22EE"/>
    <w:rsid w:val="002D7809"/>
    <w:rsid w:val="002E3F35"/>
    <w:rsid w:val="002E50F3"/>
    <w:rsid w:val="002E538D"/>
    <w:rsid w:val="002F5681"/>
    <w:rsid w:val="002F58D8"/>
    <w:rsid w:val="002F5EC5"/>
    <w:rsid w:val="003015D0"/>
    <w:rsid w:val="003043EE"/>
    <w:rsid w:val="00313480"/>
    <w:rsid w:val="00314410"/>
    <w:rsid w:val="00314A0B"/>
    <w:rsid w:val="003219A9"/>
    <w:rsid w:val="00323B39"/>
    <w:rsid w:val="003302E0"/>
    <w:rsid w:val="00330E6C"/>
    <w:rsid w:val="00332CC8"/>
    <w:rsid w:val="00335451"/>
    <w:rsid w:val="00335513"/>
    <w:rsid w:val="003360E6"/>
    <w:rsid w:val="00344EE8"/>
    <w:rsid w:val="00353C65"/>
    <w:rsid w:val="00353EA1"/>
    <w:rsid w:val="00361762"/>
    <w:rsid w:val="003626D8"/>
    <w:rsid w:val="00371742"/>
    <w:rsid w:val="00373F5F"/>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4205"/>
    <w:rsid w:val="0045781C"/>
    <w:rsid w:val="00461C59"/>
    <w:rsid w:val="0046398E"/>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3C9B"/>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57982"/>
    <w:rsid w:val="00561B4D"/>
    <w:rsid w:val="005629F5"/>
    <w:rsid w:val="005701AC"/>
    <w:rsid w:val="00572154"/>
    <w:rsid w:val="0058133A"/>
    <w:rsid w:val="005816E9"/>
    <w:rsid w:val="00594A9B"/>
    <w:rsid w:val="005A3233"/>
    <w:rsid w:val="005A73B2"/>
    <w:rsid w:val="005A7580"/>
    <w:rsid w:val="005B35C2"/>
    <w:rsid w:val="005C2158"/>
    <w:rsid w:val="005C2A49"/>
    <w:rsid w:val="005C570C"/>
    <w:rsid w:val="005C6818"/>
    <w:rsid w:val="005D1CA3"/>
    <w:rsid w:val="005D3C1B"/>
    <w:rsid w:val="005D40BB"/>
    <w:rsid w:val="005D4901"/>
    <w:rsid w:val="005E7547"/>
    <w:rsid w:val="005E77F5"/>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138B"/>
    <w:rsid w:val="00647211"/>
    <w:rsid w:val="00661233"/>
    <w:rsid w:val="00665EFA"/>
    <w:rsid w:val="00666C08"/>
    <w:rsid w:val="00667D97"/>
    <w:rsid w:val="0067262B"/>
    <w:rsid w:val="006761E2"/>
    <w:rsid w:val="0068587D"/>
    <w:rsid w:val="00696727"/>
    <w:rsid w:val="00696B68"/>
    <w:rsid w:val="006A6BA4"/>
    <w:rsid w:val="006B1B52"/>
    <w:rsid w:val="006C451A"/>
    <w:rsid w:val="006D1B2D"/>
    <w:rsid w:val="006D551C"/>
    <w:rsid w:val="006D5AA3"/>
    <w:rsid w:val="006D77B0"/>
    <w:rsid w:val="006D7D71"/>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214"/>
    <w:rsid w:val="0076376A"/>
    <w:rsid w:val="00770099"/>
    <w:rsid w:val="00771E5E"/>
    <w:rsid w:val="00771EEC"/>
    <w:rsid w:val="00776988"/>
    <w:rsid w:val="00780AD7"/>
    <w:rsid w:val="00783676"/>
    <w:rsid w:val="007A2F97"/>
    <w:rsid w:val="007B01A3"/>
    <w:rsid w:val="007B70BB"/>
    <w:rsid w:val="007B7ED3"/>
    <w:rsid w:val="007C75D1"/>
    <w:rsid w:val="007D4BEE"/>
    <w:rsid w:val="007D6ECC"/>
    <w:rsid w:val="007E01EF"/>
    <w:rsid w:val="007E2206"/>
    <w:rsid w:val="007E2456"/>
    <w:rsid w:val="007E605D"/>
    <w:rsid w:val="007F0C70"/>
    <w:rsid w:val="007F17E3"/>
    <w:rsid w:val="008003A3"/>
    <w:rsid w:val="00806E51"/>
    <w:rsid w:val="0080719C"/>
    <w:rsid w:val="00814A51"/>
    <w:rsid w:val="0081716C"/>
    <w:rsid w:val="0081755E"/>
    <w:rsid w:val="00826366"/>
    <w:rsid w:val="00834942"/>
    <w:rsid w:val="008351A7"/>
    <w:rsid w:val="008433BE"/>
    <w:rsid w:val="008439E5"/>
    <w:rsid w:val="00844638"/>
    <w:rsid w:val="0084667B"/>
    <w:rsid w:val="00846CB9"/>
    <w:rsid w:val="00847ECF"/>
    <w:rsid w:val="0085206E"/>
    <w:rsid w:val="008553F3"/>
    <w:rsid w:val="00855EB5"/>
    <w:rsid w:val="00856630"/>
    <w:rsid w:val="00860CBE"/>
    <w:rsid w:val="00861593"/>
    <w:rsid w:val="00865E39"/>
    <w:rsid w:val="0086656D"/>
    <w:rsid w:val="00866C75"/>
    <w:rsid w:val="00866EB1"/>
    <w:rsid w:val="0087292A"/>
    <w:rsid w:val="00872E2D"/>
    <w:rsid w:val="008750FD"/>
    <w:rsid w:val="00883E36"/>
    <w:rsid w:val="008905AA"/>
    <w:rsid w:val="0089587C"/>
    <w:rsid w:val="008977FC"/>
    <w:rsid w:val="008A309E"/>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E6106"/>
    <w:rsid w:val="008F1423"/>
    <w:rsid w:val="008F3AB3"/>
    <w:rsid w:val="008F6B3C"/>
    <w:rsid w:val="008F78F9"/>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30D5"/>
    <w:rsid w:val="00987F86"/>
    <w:rsid w:val="00991974"/>
    <w:rsid w:val="00996229"/>
    <w:rsid w:val="009976D3"/>
    <w:rsid w:val="009A67D4"/>
    <w:rsid w:val="009C240E"/>
    <w:rsid w:val="009C367F"/>
    <w:rsid w:val="009C378C"/>
    <w:rsid w:val="009C4E05"/>
    <w:rsid w:val="009D2D60"/>
    <w:rsid w:val="009D4FE2"/>
    <w:rsid w:val="009E5A3C"/>
    <w:rsid w:val="009F221E"/>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C78EB"/>
    <w:rsid w:val="00AD6563"/>
    <w:rsid w:val="00AE0F82"/>
    <w:rsid w:val="00AE54C3"/>
    <w:rsid w:val="00AE67D2"/>
    <w:rsid w:val="00AF5AC0"/>
    <w:rsid w:val="00AF5FAB"/>
    <w:rsid w:val="00AF72DC"/>
    <w:rsid w:val="00B0016F"/>
    <w:rsid w:val="00B11A90"/>
    <w:rsid w:val="00B2411D"/>
    <w:rsid w:val="00B36784"/>
    <w:rsid w:val="00B42E17"/>
    <w:rsid w:val="00B43B6E"/>
    <w:rsid w:val="00B4530F"/>
    <w:rsid w:val="00B52CED"/>
    <w:rsid w:val="00B53907"/>
    <w:rsid w:val="00B5395F"/>
    <w:rsid w:val="00B53AD0"/>
    <w:rsid w:val="00B5679E"/>
    <w:rsid w:val="00B608AD"/>
    <w:rsid w:val="00B61F6E"/>
    <w:rsid w:val="00B75D27"/>
    <w:rsid w:val="00B86235"/>
    <w:rsid w:val="00B90431"/>
    <w:rsid w:val="00B9069D"/>
    <w:rsid w:val="00B92FC4"/>
    <w:rsid w:val="00B95972"/>
    <w:rsid w:val="00B967B5"/>
    <w:rsid w:val="00B97FF7"/>
    <w:rsid w:val="00BA1CC0"/>
    <w:rsid w:val="00BA2B4C"/>
    <w:rsid w:val="00BA4169"/>
    <w:rsid w:val="00BA42A3"/>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3DD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03D2"/>
    <w:rsid w:val="00CF1992"/>
    <w:rsid w:val="00CF33E9"/>
    <w:rsid w:val="00CF4684"/>
    <w:rsid w:val="00CF56A6"/>
    <w:rsid w:val="00CF6E44"/>
    <w:rsid w:val="00D02BA7"/>
    <w:rsid w:val="00D16E5C"/>
    <w:rsid w:val="00D22B21"/>
    <w:rsid w:val="00D26C8B"/>
    <w:rsid w:val="00D27C57"/>
    <w:rsid w:val="00D30677"/>
    <w:rsid w:val="00D31A30"/>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671BF"/>
    <w:rsid w:val="00D67D8A"/>
    <w:rsid w:val="00D75FE2"/>
    <w:rsid w:val="00D85040"/>
    <w:rsid w:val="00D87FD7"/>
    <w:rsid w:val="00D903B3"/>
    <w:rsid w:val="00D924F9"/>
    <w:rsid w:val="00D94E47"/>
    <w:rsid w:val="00DA1A86"/>
    <w:rsid w:val="00DA2139"/>
    <w:rsid w:val="00DA2D8F"/>
    <w:rsid w:val="00DA360E"/>
    <w:rsid w:val="00DA511F"/>
    <w:rsid w:val="00DB207F"/>
    <w:rsid w:val="00DB73DA"/>
    <w:rsid w:val="00DC2D8C"/>
    <w:rsid w:val="00DC3DBC"/>
    <w:rsid w:val="00DC5FBB"/>
    <w:rsid w:val="00DC60BF"/>
    <w:rsid w:val="00DD370D"/>
    <w:rsid w:val="00DD3F57"/>
    <w:rsid w:val="00DD6B6D"/>
    <w:rsid w:val="00DE615A"/>
    <w:rsid w:val="00DE6ED4"/>
    <w:rsid w:val="00DE7DF9"/>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6CB9"/>
    <w:rsid w:val="00E672CA"/>
    <w:rsid w:val="00E67E97"/>
    <w:rsid w:val="00E741CB"/>
    <w:rsid w:val="00E759BA"/>
    <w:rsid w:val="00E77002"/>
    <w:rsid w:val="00E83834"/>
    <w:rsid w:val="00E85BBE"/>
    <w:rsid w:val="00E95BBF"/>
    <w:rsid w:val="00EA4B3B"/>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0482"/>
    <w:rsid w:val="00F1558B"/>
    <w:rsid w:val="00F16EBD"/>
    <w:rsid w:val="00F20FD5"/>
    <w:rsid w:val="00F21DF9"/>
    <w:rsid w:val="00F251D0"/>
    <w:rsid w:val="00F25467"/>
    <w:rsid w:val="00F26ED7"/>
    <w:rsid w:val="00F30A94"/>
    <w:rsid w:val="00F33C0C"/>
    <w:rsid w:val="00F35B33"/>
    <w:rsid w:val="00F37BDA"/>
    <w:rsid w:val="00F416DD"/>
    <w:rsid w:val="00F435DB"/>
    <w:rsid w:val="00F44F90"/>
    <w:rsid w:val="00F45BB5"/>
    <w:rsid w:val="00F50C65"/>
    <w:rsid w:val="00F53F6A"/>
    <w:rsid w:val="00F64BEF"/>
    <w:rsid w:val="00F66D18"/>
    <w:rsid w:val="00F67AC8"/>
    <w:rsid w:val="00F72A18"/>
    <w:rsid w:val="00F74548"/>
    <w:rsid w:val="00F857B7"/>
    <w:rsid w:val="00F87999"/>
    <w:rsid w:val="00F9352F"/>
    <w:rsid w:val="00F97748"/>
    <w:rsid w:val="00FA1AF2"/>
    <w:rsid w:val="00FA4F7B"/>
    <w:rsid w:val="00FA5FDB"/>
    <w:rsid w:val="00FB0247"/>
    <w:rsid w:val="00FB0BD9"/>
    <w:rsid w:val="00FB10CE"/>
    <w:rsid w:val="00FB4451"/>
    <w:rsid w:val="00FC215E"/>
    <w:rsid w:val="00FC6B39"/>
    <w:rsid w:val="00FD06A4"/>
    <w:rsid w:val="00FD4D69"/>
    <w:rsid w:val="00FD70BD"/>
    <w:rsid w:val="00FE34FE"/>
    <w:rsid w:val="00FF022D"/>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66185330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C0DE-03CA-4575-BF7B-0670B3D6E323}">
  <ds:schemaRefs>
    <ds:schemaRef ds:uri="http://schemas.microsoft.com/office/2006/metadata/properties"/>
    <ds:schemaRef ds:uri="http://schemas.microsoft.com/office/infopath/2007/PartnerControls"/>
    <ds:schemaRef ds:uri="d1ca7f78-c627-4d91-a2a7-fe57ab55ecc1"/>
  </ds:schemaRefs>
</ds:datastoreItem>
</file>

<file path=customXml/itemProps2.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3.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954C4-C9B8-4B3F-8924-EFA2BCE9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2</Pages>
  <Words>254</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3</cp:revision>
  <cp:lastPrinted>2024-09-05T16:51:00Z</cp:lastPrinted>
  <dcterms:created xsi:type="dcterms:W3CDTF">2024-09-04T20:42:00Z</dcterms:created>
  <dcterms:modified xsi:type="dcterms:W3CDTF">2024-09-06T12:31:00Z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