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35B03AC1" w:rsidR="00996EA0" w:rsidRPr="00996EA0" w:rsidRDefault="00830434" w:rsidP="00830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</w:t>
      </w:r>
      <w:r w:rsidR="00D97B29">
        <w:rPr>
          <w:b/>
          <w:bCs/>
          <w:sz w:val="28"/>
          <w:szCs w:val="28"/>
        </w:rPr>
        <w:t xml:space="preserve"> Session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3220D8ED" w:rsidR="00996EA0" w:rsidRPr="00996EA0" w:rsidRDefault="0055770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>, 202</w:t>
      </w:r>
      <w:r w:rsidR="00E533E4">
        <w:rPr>
          <w:b/>
          <w:bCs/>
          <w:sz w:val="28"/>
          <w:szCs w:val="28"/>
        </w:rPr>
        <w:t>4</w:t>
      </w:r>
    </w:p>
    <w:p w14:paraId="50A7DECF" w14:textId="06A7D2A8" w:rsidR="00996EA0" w:rsidRPr="00996EA0" w:rsidRDefault="0055770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>:</w:t>
      </w:r>
      <w:r w:rsidR="00B44BB2"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P</w:t>
      </w:r>
      <w:r w:rsidR="00996EA0" w:rsidRPr="00996EA0">
        <w:rPr>
          <w:b/>
          <w:bCs/>
          <w:sz w:val="28"/>
          <w:szCs w:val="28"/>
        </w:rPr>
        <w:t xml:space="preserve">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657D688F" w14:textId="259F954D" w:rsidR="00557709" w:rsidRDefault="00557709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 Approval</w:t>
      </w:r>
    </w:p>
    <w:p w14:paraId="293AC8FB" w14:textId="0C40208D" w:rsidR="00A03846" w:rsidRDefault="00B44BB2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4D642F08" w14:textId="26147136" w:rsidR="00E533E4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Infrastructure Improvements</w:t>
      </w:r>
    </w:p>
    <w:p w14:paraId="58B4CECA" w14:textId="3A8F3B19" w:rsidR="00557709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LAS </w:t>
      </w:r>
    </w:p>
    <w:p w14:paraId="2259169A" w14:textId="3606F37F" w:rsidR="00557709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Traffic Calming Devices</w:t>
      </w:r>
    </w:p>
    <w:p w14:paraId="32582CC9" w14:textId="19A10E54" w:rsidR="00557709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West Washington and Church Street Intersection</w:t>
      </w:r>
    </w:p>
    <w:p w14:paraId="099EA0CA" w14:textId="12572B84" w:rsidR="00557709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GIS Mapping</w:t>
      </w:r>
    </w:p>
    <w:p w14:paraId="21ABB97C" w14:textId="410EB092" w:rsidR="00557709" w:rsidRPr="00B44BB2" w:rsidRDefault="0055770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 Prospect at the Old Dexter Axle Building 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EF54A2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80C29E3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E533E4">
      <w:rPr>
        <w:sz w:val="18"/>
        <w:szCs w:val="18"/>
        <w:lang w:val="en-CA"/>
      </w:rPr>
      <w:t>Timothy Womack</w:t>
    </w:r>
    <w:r>
      <w:rPr>
        <w:sz w:val="18"/>
        <w:szCs w:val="18"/>
        <w:lang w:val="en-CA"/>
      </w:rPr>
      <w:t xml:space="preserve">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63A02EF4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E533E4">
      <w:rPr>
        <w:sz w:val="18"/>
        <w:szCs w:val="18"/>
        <w:lang w:val="en-CA"/>
      </w:rPr>
      <w:t xml:space="preserve">Gail Harrell      </w:t>
    </w:r>
    <w:r>
      <w:rPr>
        <w:sz w:val="18"/>
        <w:szCs w:val="18"/>
        <w:lang w:val="en-CA"/>
      </w:rPr>
      <w:t xml:space="preserve">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27190F"/>
    <w:rsid w:val="00327682"/>
    <w:rsid w:val="00332DD4"/>
    <w:rsid w:val="00384C0A"/>
    <w:rsid w:val="003C3C1D"/>
    <w:rsid w:val="00457BCC"/>
    <w:rsid w:val="00557709"/>
    <w:rsid w:val="005E179B"/>
    <w:rsid w:val="006C22F2"/>
    <w:rsid w:val="007009B6"/>
    <w:rsid w:val="00723D4F"/>
    <w:rsid w:val="00830434"/>
    <w:rsid w:val="00971507"/>
    <w:rsid w:val="00996EA0"/>
    <w:rsid w:val="009C1006"/>
    <w:rsid w:val="009E71FA"/>
    <w:rsid w:val="00A03846"/>
    <w:rsid w:val="00B44BB2"/>
    <w:rsid w:val="00B505EA"/>
    <w:rsid w:val="00CC5E05"/>
    <w:rsid w:val="00D97B29"/>
    <w:rsid w:val="00DD7597"/>
    <w:rsid w:val="00DE3F03"/>
    <w:rsid w:val="00E040A2"/>
    <w:rsid w:val="00E46918"/>
    <w:rsid w:val="00E533E4"/>
    <w:rsid w:val="00EA6F01"/>
    <w:rsid w:val="00EB2CB9"/>
    <w:rsid w:val="00EF54A2"/>
    <w:rsid w:val="00F57D4D"/>
    <w:rsid w:val="00F8343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4</cp:revision>
  <cp:lastPrinted>2024-08-30T15:33:00Z</cp:lastPrinted>
  <dcterms:created xsi:type="dcterms:W3CDTF">2024-08-30T15:33:00Z</dcterms:created>
  <dcterms:modified xsi:type="dcterms:W3CDTF">2024-08-30T16:14:00Z</dcterms:modified>
</cp:coreProperties>
</file>